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9D7" w:rsidRDefault="00CF69D7" w:rsidP="00CF69D7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CF69D7" w:rsidRDefault="00CF69D7" w:rsidP="00CF69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CF69D7" w:rsidRDefault="00CF69D7" w:rsidP="00CF69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CF69D7" w:rsidRDefault="00CF69D7" w:rsidP="00CF69D7">
      <w:pPr>
        <w:rPr>
          <w:rFonts w:ascii="Times New Roman" w:hAnsi="Times New Roman" w:cs="Times New Roman"/>
          <w:sz w:val="28"/>
          <w:szCs w:val="28"/>
        </w:rPr>
      </w:pPr>
    </w:p>
    <w:p w:rsidR="00CF69D7" w:rsidRDefault="00CF69D7" w:rsidP="00CF69D7">
      <w:pPr>
        <w:rPr>
          <w:rFonts w:ascii="Times New Roman" w:hAnsi="Times New Roman" w:cs="Times New Roman"/>
          <w:sz w:val="28"/>
          <w:szCs w:val="28"/>
        </w:rPr>
      </w:pPr>
    </w:p>
    <w:p w:rsidR="00CF69D7" w:rsidRDefault="00CF69D7" w:rsidP="00CF69D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 мая 2020 г.                                  г. Ипатово                                              № 672</w:t>
      </w:r>
    </w:p>
    <w:p w:rsidR="00CF69D7" w:rsidRDefault="00CF69D7" w:rsidP="00CF69D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F69D7" w:rsidRDefault="00CF69D7" w:rsidP="00CF69D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80B8F" w:rsidRPr="00A80B8F" w:rsidRDefault="00A80B8F" w:rsidP="00A80B8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A80B8F">
        <w:rPr>
          <w:rFonts w:ascii="Times New Roman" w:hAnsi="Times New Roman" w:cs="Times New Roman"/>
          <w:sz w:val="28"/>
          <w:szCs w:val="28"/>
        </w:rPr>
        <w:t>Об утверждении технологической схемы предоставления администрацией Ипатовского городского округа Ставропольского края муниципальной услуги «Предоставление информации об объектах недвижимого имущества, находящихся в муниципальной собственности и предназначенных для сдачи в аренду»</w:t>
      </w:r>
    </w:p>
    <w:bookmarkEnd w:id="0"/>
    <w:p w:rsidR="00A80B8F" w:rsidRDefault="00A80B8F" w:rsidP="00A80B8F">
      <w:pPr>
        <w:rPr>
          <w:rFonts w:ascii="Times New Roman" w:hAnsi="Times New Roman" w:cs="Times New Roman"/>
          <w:sz w:val="28"/>
          <w:szCs w:val="28"/>
        </w:rPr>
      </w:pPr>
    </w:p>
    <w:p w:rsidR="00A80B8F" w:rsidRDefault="00A80B8F" w:rsidP="00A80B8F">
      <w:pPr>
        <w:rPr>
          <w:rFonts w:ascii="Times New Roman" w:hAnsi="Times New Roman" w:cs="Times New Roman"/>
          <w:sz w:val="28"/>
          <w:szCs w:val="28"/>
        </w:rPr>
      </w:pPr>
    </w:p>
    <w:p w:rsidR="00A80B8F" w:rsidRPr="00A80B8F" w:rsidRDefault="00A80B8F" w:rsidP="00A80B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80B8F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27 июля 2010г. № 210-ФЗ «Об организации предоставления государственных и муниципальных услуг», методическими рекомендациями по формированию технологических схем  предоставления государственных и муниципальных услуг, утвержденными протоколом заседания Правительственной комиссии по проведению административной реформы от 09 июня 2016 г. № 142, постановлением администрации Ипатовского городского округа Ставропольского края от 31 марта 2020 г. № 466 «Об утверждении административного регламента предоставления администрацией Ипатовского городского округа Ставропольского края муниципальной услуги «Предоставление информации об объектах недвижимого имущества, находящихся в муниципальной собственности и предназначенных для сдачи в аренду», типовой технологической схемой предоставления органами местного самоуправления муниципальных образований Ставропольского края муниципальной услуги «Предоставление информации об объектах недвижимого имущества, находящихся в муниципальной собственности и предназначенных для сдачи в аренду», утверждённой протоколом заседания рабочей группы, по снижению административных барьеров и повышению доступности и качества предоставления государственных и муниципальных услуг в Ставропольском крае краевой межведомственной комиссии по вопросам социально-экономического развития Ставропольского края, образованной постановлением Правительства Ставропольского края от 14 октября 2010 г. № 323-п, от 18 июня 2018 г. № 2, администрация Ипатовского городского округа Ставропольского края</w:t>
      </w:r>
    </w:p>
    <w:p w:rsidR="00A80B8F" w:rsidRDefault="00A80B8F" w:rsidP="00A80B8F">
      <w:pPr>
        <w:rPr>
          <w:rFonts w:ascii="Times New Roman" w:hAnsi="Times New Roman" w:cs="Times New Roman"/>
          <w:sz w:val="28"/>
          <w:szCs w:val="28"/>
        </w:rPr>
      </w:pPr>
    </w:p>
    <w:p w:rsidR="00A80B8F" w:rsidRDefault="00A80B8F" w:rsidP="00A80B8F">
      <w:pPr>
        <w:rPr>
          <w:rFonts w:ascii="Times New Roman" w:hAnsi="Times New Roman" w:cs="Times New Roman"/>
          <w:sz w:val="28"/>
          <w:szCs w:val="28"/>
        </w:rPr>
      </w:pPr>
    </w:p>
    <w:p w:rsidR="00A80B8F" w:rsidRPr="00A80B8F" w:rsidRDefault="00A80B8F" w:rsidP="00A80B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80B8F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A80B8F" w:rsidRDefault="00A80B8F" w:rsidP="00A80B8F">
      <w:pPr>
        <w:rPr>
          <w:rFonts w:ascii="Times New Roman" w:hAnsi="Times New Roman" w:cs="Times New Roman"/>
          <w:sz w:val="28"/>
          <w:szCs w:val="28"/>
        </w:rPr>
      </w:pPr>
    </w:p>
    <w:p w:rsidR="00A80B8F" w:rsidRDefault="00A80B8F" w:rsidP="00A80B8F">
      <w:pPr>
        <w:rPr>
          <w:rFonts w:ascii="Times New Roman" w:hAnsi="Times New Roman" w:cs="Times New Roman"/>
          <w:sz w:val="28"/>
          <w:szCs w:val="28"/>
        </w:rPr>
      </w:pPr>
    </w:p>
    <w:p w:rsidR="00A80B8F" w:rsidRDefault="00A80B8F" w:rsidP="00A80B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80B8F">
        <w:rPr>
          <w:rFonts w:ascii="Times New Roman" w:hAnsi="Times New Roman" w:cs="Times New Roman"/>
          <w:sz w:val="28"/>
          <w:szCs w:val="28"/>
        </w:rPr>
        <w:t xml:space="preserve">1. Утвердить прилагаемую технологическую схему предоставления администрацией Ипатовского городского округа Ставропольского края </w:t>
      </w:r>
      <w:r w:rsidRPr="00A80B8F">
        <w:rPr>
          <w:rFonts w:ascii="Times New Roman" w:hAnsi="Times New Roman" w:cs="Times New Roman"/>
          <w:sz w:val="28"/>
          <w:szCs w:val="28"/>
        </w:rPr>
        <w:lastRenderedPageBreak/>
        <w:t>муниципальной услуги «Предоставление информации об объектах недвижимого имущества, находящихся в муниципальной собственности и предназначенных для сдачи в аренду».</w:t>
      </w:r>
    </w:p>
    <w:p w:rsidR="008A2AA7" w:rsidRPr="00A80B8F" w:rsidRDefault="008A2AA7" w:rsidP="008A2AA7">
      <w:pPr>
        <w:rPr>
          <w:rFonts w:ascii="Times New Roman" w:hAnsi="Times New Roman" w:cs="Times New Roman"/>
          <w:sz w:val="28"/>
          <w:szCs w:val="28"/>
        </w:rPr>
      </w:pPr>
    </w:p>
    <w:p w:rsidR="00A80B8F" w:rsidRPr="00A80B8F" w:rsidRDefault="00A80B8F" w:rsidP="00A80B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80B8F">
        <w:rPr>
          <w:rFonts w:ascii="Times New Roman" w:hAnsi="Times New Roman" w:cs="Times New Roman"/>
          <w:sz w:val="28"/>
          <w:szCs w:val="28"/>
        </w:rPr>
        <w:t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A80B8F" w:rsidRPr="00A80B8F" w:rsidRDefault="00A80B8F" w:rsidP="00A80B8F">
      <w:pPr>
        <w:rPr>
          <w:rFonts w:ascii="Times New Roman" w:hAnsi="Times New Roman" w:cs="Times New Roman"/>
          <w:sz w:val="28"/>
          <w:szCs w:val="28"/>
        </w:rPr>
      </w:pPr>
    </w:p>
    <w:p w:rsidR="00A80B8F" w:rsidRPr="00A80B8F" w:rsidRDefault="00A80B8F" w:rsidP="00A80B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80B8F">
        <w:rPr>
          <w:rFonts w:ascii="Times New Roman" w:hAnsi="Times New Roman" w:cs="Times New Roman"/>
          <w:sz w:val="28"/>
          <w:szCs w:val="28"/>
        </w:rPr>
        <w:t>3. Контроль за выполнением настоящего постановления возложить на заместителя главы администрации Ипатовского городского округа Ставропольского края Т.А. Фоменко.</w:t>
      </w:r>
    </w:p>
    <w:p w:rsidR="00A80B8F" w:rsidRPr="00A80B8F" w:rsidRDefault="00A80B8F" w:rsidP="00A80B8F">
      <w:pPr>
        <w:rPr>
          <w:rFonts w:ascii="Times New Roman" w:hAnsi="Times New Roman" w:cs="Times New Roman"/>
          <w:sz w:val="28"/>
          <w:szCs w:val="28"/>
        </w:rPr>
      </w:pPr>
    </w:p>
    <w:p w:rsidR="00A80B8F" w:rsidRPr="00A80B8F" w:rsidRDefault="00A80B8F" w:rsidP="00A80B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80B8F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со дня его подписания.</w:t>
      </w:r>
    </w:p>
    <w:p w:rsidR="00A80B8F" w:rsidRDefault="00A80B8F" w:rsidP="00A80B8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80B8F" w:rsidRDefault="00A80B8F" w:rsidP="00A80B8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80B8F" w:rsidRDefault="00A80B8F" w:rsidP="00A80B8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80B8F" w:rsidRDefault="00A80B8F" w:rsidP="00A80B8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80B8F" w:rsidRPr="00A80B8F" w:rsidRDefault="00A80B8F" w:rsidP="00A80B8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80B8F" w:rsidRPr="00A80B8F" w:rsidRDefault="00A80B8F" w:rsidP="00A80B8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A80B8F">
        <w:rPr>
          <w:rFonts w:ascii="Times New Roman" w:hAnsi="Times New Roman" w:cs="Times New Roman"/>
          <w:sz w:val="28"/>
          <w:szCs w:val="28"/>
        </w:rPr>
        <w:t>Глава Ипатовского</w:t>
      </w:r>
    </w:p>
    <w:p w:rsidR="00A80B8F" w:rsidRPr="00A80B8F" w:rsidRDefault="00A80B8F" w:rsidP="00A80B8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A80B8F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A80B8F" w:rsidRPr="00A80B8F" w:rsidRDefault="00A80B8F" w:rsidP="00A80B8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A80B8F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A80B8F">
        <w:rPr>
          <w:rFonts w:ascii="Times New Roman" w:hAnsi="Times New Roman" w:cs="Times New Roman"/>
          <w:sz w:val="28"/>
          <w:szCs w:val="28"/>
        </w:rPr>
        <w:t xml:space="preserve">    С.Б.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0B8F">
        <w:rPr>
          <w:rFonts w:ascii="Times New Roman" w:hAnsi="Times New Roman" w:cs="Times New Roman"/>
          <w:sz w:val="28"/>
          <w:szCs w:val="28"/>
        </w:rPr>
        <w:t>Савченко</w:t>
      </w:r>
    </w:p>
    <w:sectPr w:rsidR="00A80B8F" w:rsidRPr="00A80B8F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0F318F"/>
    <w:rsid w:val="000F63F4"/>
    <w:rsid w:val="001036E3"/>
    <w:rsid w:val="001106D9"/>
    <w:rsid w:val="001416EE"/>
    <w:rsid w:val="0016360F"/>
    <w:rsid w:val="00185C1E"/>
    <w:rsid w:val="001B1CF1"/>
    <w:rsid w:val="001E6A66"/>
    <w:rsid w:val="001F00CE"/>
    <w:rsid w:val="001F491E"/>
    <w:rsid w:val="00204B14"/>
    <w:rsid w:val="00212B74"/>
    <w:rsid w:val="002145FD"/>
    <w:rsid w:val="002270AC"/>
    <w:rsid w:val="00242FD6"/>
    <w:rsid w:val="0026191D"/>
    <w:rsid w:val="002817F5"/>
    <w:rsid w:val="002938D4"/>
    <w:rsid w:val="00302B3C"/>
    <w:rsid w:val="00305E74"/>
    <w:rsid w:val="00313F7F"/>
    <w:rsid w:val="0033338E"/>
    <w:rsid w:val="0033339D"/>
    <w:rsid w:val="00344DE0"/>
    <w:rsid w:val="003669E8"/>
    <w:rsid w:val="003A25BD"/>
    <w:rsid w:val="003D4A94"/>
    <w:rsid w:val="004001EB"/>
    <w:rsid w:val="00403667"/>
    <w:rsid w:val="00440559"/>
    <w:rsid w:val="00440D05"/>
    <w:rsid w:val="004558F6"/>
    <w:rsid w:val="0045628C"/>
    <w:rsid w:val="00460078"/>
    <w:rsid w:val="00461C17"/>
    <w:rsid w:val="00461EC1"/>
    <w:rsid w:val="0046587F"/>
    <w:rsid w:val="0047080A"/>
    <w:rsid w:val="00481305"/>
    <w:rsid w:val="004852CE"/>
    <w:rsid w:val="00487CCD"/>
    <w:rsid w:val="004B54D6"/>
    <w:rsid w:val="004D67CD"/>
    <w:rsid w:val="004F370F"/>
    <w:rsid w:val="004F531A"/>
    <w:rsid w:val="00506758"/>
    <w:rsid w:val="00565E3D"/>
    <w:rsid w:val="00567977"/>
    <w:rsid w:val="00576FBF"/>
    <w:rsid w:val="005913FD"/>
    <w:rsid w:val="005A2297"/>
    <w:rsid w:val="005B7503"/>
    <w:rsid w:val="005C3B9A"/>
    <w:rsid w:val="005E76E8"/>
    <w:rsid w:val="00604E1B"/>
    <w:rsid w:val="00624716"/>
    <w:rsid w:val="00642189"/>
    <w:rsid w:val="00646DF6"/>
    <w:rsid w:val="006502A9"/>
    <w:rsid w:val="006930AE"/>
    <w:rsid w:val="006A65EF"/>
    <w:rsid w:val="006C0163"/>
    <w:rsid w:val="006E0ED2"/>
    <w:rsid w:val="006E2E83"/>
    <w:rsid w:val="006F3244"/>
    <w:rsid w:val="00700E9E"/>
    <w:rsid w:val="007104B0"/>
    <w:rsid w:val="007133C6"/>
    <w:rsid w:val="00715FE0"/>
    <w:rsid w:val="0073060F"/>
    <w:rsid w:val="00732FF1"/>
    <w:rsid w:val="0074293F"/>
    <w:rsid w:val="00743D69"/>
    <w:rsid w:val="00761EF3"/>
    <w:rsid w:val="00776EB9"/>
    <w:rsid w:val="0078292F"/>
    <w:rsid w:val="00796BC3"/>
    <w:rsid w:val="007B6D11"/>
    <w:rsid w:val="007D7A14"/>
    <w:rsid w:val="007E29C7"/>
    <w:rsid w:val="007E47BF"/>
    <w:rsid w:val="00803552"/>
    <w:rsid w:val="00817EB6"/>
    <w:rsid w:val="0084758B"/>
    <w:rsid w:val="00851775"/>
    <w:rsid w:val="00875D22"/>
    <w:rsid w:val="008954D3"/>
    <w:rsid w:val="008A2AA7"/>
    <w:rsid w:val="008B0173"/>
    <w:rsid w:val="008D2204"/>
    <w:rsid w:val="008D4A04"/>
    <w:rsid w:val="008F04D3"/>
    <w:rsid w:val="009040BC"/>
    <w:rsid w:val="00944590"/>
    <w:rsid w:val="0098202F"/>
    <w:rsid w:val="009906E3"/>
    <w:rsid w:val="009B17D0"/>
    <w:rsid w:val="009C0318"/>
    <w:rsid w:val="009E1BE1"/>
    <w:rsid w:val="009F6133"/>
    <w:rsid w:val="00A13FAC"/>
    <w:rsid w:val="00A54F73"/>
    <w:rsid w:val="00A6588E"/>
    <w:rsid w:val="00A80B8F"/>
    <w:rsid w:val="00A91797"/>
    <w:rsid w:val="00A93606"/>
    <w:rsid w:val="00A95AE9"/>
    <w:rsid w:val="00AA66F3"/>
    <w:rsid w:val="00AC3B02"/>
    <w:rsid w:val="00AE2E1A"/>
    <w:rsid w:val="00AF5FA0"/>
    <w:rsid w:val="00B07C0A"/>
    <w:rsid w:val="00B25DC0"/>
    <w:rsid w:val="00B4171E"/>
    <w:rsid w:val="00B4632A"/>
    <w:rsid w:val="00B526D7"/>
    <w:rsid w:val="00B61D12"/>
    <w:rsid w:val="00B61D55"/>
    <w:rsid w:val="00B62EF8"/>
    <w:rsid w:val="00B63898"/>
    <w:rsid w:val="00B7507E"/>
    <w:rsid w:val="00B9509A"/>
    <w:rsid w:val="00BA15A8"/>
    <w:rsid w:val="00BE0E63"/>
    <w:rsid w:val="00C0018D"/>
    <w:rsid w:val="00C034BF"/>
    <w:rsid w:val="00C10703"/>
    <w:rsid w:val="00C22FCA"/>
    <w:rsid w:val="00C2678B"/>
    <w:rsid w:val="00C3036D"/>
    <w:rsid w:val="00C442E5"/>
    <w:rsid w:val="00C4524E"/>
    <w:rsid w:val="00C529C2"/>
    <w:rsid w:val="00C61676"/>
    <w:rsid w:val="00C64CB5"/>
    <w:rsid w:val="00C67F67"/>
    <w:rsid w:val="00C94CDD"/>
    <w:rsid w:val="00C96C74"/>
    <w:rsid w:val="00C9732A"/>
    <w:rsid w:val="00CA3234"/>
    <w:rsid w:val="00CB1F1A"/>
    <w:rsid w:val="00CC7121"/>
    <w:rsid w:val="00CE2F93"/>
    <w:rsid w:val="00CF69D7"/>
    <w:rsid w:val="00D0110A"/>
    <w:rsid w:val="00D16603"/>
    <w:rsid w:val="00D35C2E"/>
    <w:rsid w:val="00D6357A"/>
    <w:rsid w:val="00D74E1A"/>
    <w:rsid w:val="00D75E13"/>
    <w:rsid w:val="00D94A84"/>
    <w:rsid w:val="00D96D9E"/>
    <w:rsid w:val="00DB696E"/>
    <w:rsid w:val="00DD0CBE"/>
    <w:rsid w:val="00DE1C33"/>
    <w:rsid w:val="00E03B0B"/>
    <w:rsid w:val="00E348C0"/>
    <w:rsid w:val="00E6746E"/>
    <w:rsid w:val="00E73689"/>
    <w:rsid w:val="00E73989"/>
    <w:rsid w:val="00E80374"/>
    <w:rsid w:val="00E951EF"/>
    <w:rsid w:val="00E95E55"/>
    <w:rsid w:val="00EB261A"/>
    <w:rsid w:val="00EC2C60"/>
    <w:rsid w:val="00ED24ED"/>
    <w:rsid w:val="00EE010B"/>
    <w:rsid w:val="00EE5F9A"/>
    <w:rsid w:val="00F10916"/>
    <w:rsid w:val="00F16407"/>
    <w:rsid w:val="00F2283C"/>
    <w:rsid w:val="00F34FC9"/>
    <w:rsid w:val="00F37B25"/>
    <w:rsid w:val="00F45740"/>
    <w:rsid w:val="00F46A34"/>
    <w:rsid w:val="00F71438"/>
    <w:rsid w:val="00F81C3C"/>
    <w:rsid w:val="00F97316"/>
    <w:rsid w:val="00FA17E0"/>
    <w:rsid w:val="00FA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900998DA-A6F0-4988-A1A8-2962ACEE7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09880-B4F4-48B6-88EF-890EBCACC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4</cp:revision>
  <cp:lastPrinted>2020-05-28T05:16:00Z</cp:lastPrinted>
  <dcterms:created xsi:type="dcterms:W3CDTF">2020-05-28T04:18:00Z</dcterms:created>
  <dcterms:modified xsi:type="dcterms:W3CDTF">2020-06-01T05:44:00Z</dcterms:modified>
</cp:coreProperties>
</file>